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77"/>
        <w:gridCol w:w="6201"/>
      </w:tblGrid>
      <w:tr w:rsidR="000723A1" w:rsidTr="000723A1">
        <w:tc>
          <w:tcPr>
            <w:tcW w:w="5382" w:type="dxa"/>
          </w:tcPr>
          <w:p w:rsidR="000723A1" w:rsidRDefault="000723A1"/>
        </w:tc>
        <w:tc>
          <w:tcPr>
            <w:tcW w:w="2977" w:type="dxa"/>
          </w:tcPr>
          <w:p w:rsidR="000723A1" w:rsidRDefault="000723A1"/>
        </w:tc>
        <w:tc>
          <w:tcPr>
            <w:tcW w:w="6201" w:type="dxa"/>
          </w:tcPr>
          <w:p w:rsidR="000723A1" w:rsidRDefault="000723A1" w:rsidP="000723A1">
            <w:r>
              <w:t>УТВЕРЖДАЮ</w:t>
            </w:r>
          </w:p>
          <w:p w:rsidR="000723A1" w:rsidRDefault="000723A1" w:rsidP="000723A1">
            <w:r>
              <w:t>Глава администрации муниципального образования «</w:t>
            </w:r>
            <w:proofErr w:type="spellStart"/>
            <w:r>
              <w:t>Мелекесский</w:t>
            </w:r>
            <w:proofErr w:type="spellEnd"/>
            <w:r>
              <w:t xml:space="preserve"> район»</w:t>
            </w:r>
          </w:p>
          <w:p w:rsidR="000723A1" w:rsidRDefault="000723A1" w:rsidP="000723A1">
            <w:r>
              <w:softHyphen/>
              <w:t xml:space="preserve">_______________ </w:t>
            </w:r>
            <w:proofErr w:type="spellStart"/>
            <w:r>
              <w:t>С.А.Сандрюков</w:t>
            </w:r>
            <w:proofErr w:type="spellEnd"/>
          </w:p>
          <w:p w:rsidR="000723A1" w:rsidRDefault="000723A1" w:rsidP="000723A1">
            <w:r>
              <w:t>«____»_________________ 2022 г.</w:t>
            </w:r>
          </w:p>
        </w:tc>
      </w:tr>
    </w:tbl>
    <w:p w:rsidR="0007141C" w:rsidRDefault="0007141C" w:rsidP="000723A1">
      <w:pPr>
        <w:jc w:val="center"/>
      </w:pPr>
    </w:p>
    <w:p w:rsidR="000723A1" w:rsidRPr="000723A1" w:rsidRDefault="000723A1" w:rsidP="000723A1">
      <w:pPr>
        <w:spacing w:after="0" w:line="240" w:lineRule="auto"/>
        <w:jc w:val="center"/>
        <w:rPr>
          <w:b/>
        </w:rPr>
      </w:pPr>
      <w:r w:rsidRPr="000723A1">
        <w:rPr>
          <w:b/>
        </w:rPr>
        <w:t>ПЛАН</w:t>
      </w:r>
    </w:p>
    <w:p w:rsidR="000723A1" w:rsidRDefault="000723A1" w:rsidP="000723A1">
      <w:pPr>
        <w:spacing w:after="0" w:line="240" w:lineRule="auto"/>
        <w:jc w:val="center"/>
        <w:rPr>
          <w:b/>
        </w:rPr>
      </w:pPr>
      <w:r w:rsidRPr="000723A1">
        <w:rPr>
          <w:b/>
        </w:rPr>
        <w:t>первоочередных мер по снижению смертности населения муниципального образования «</w:t>
      </w:r>
      <w:proofErr w:type="spellStart"/>
      <w:r w:rsidRPr="000723A1">
        <w:rPr>
          <w:b/>
        </w:rPr>
        <w:t>Мелекесский</w:t>
      </w:r>
      <w:proofErr w:type="spellEnd"/>
      <w:r w:rsidRPr="000723A1">
        <w:rPr>
          <w:b/>
        </w:rPr>
        <w:t xml:space="preserve"> район» Ульяновской области от основных причин на 2022 год</w:t>
      </w:r>
    </w:p>
    <w:p w:rsidR="000723A1" w:rsidRDefault="000723A1" w:rsidP="000723A1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0723A1" w:rsidRPr="008134A4" w:rsidTr="00B32C81">
        <w:trPr>
          <w:tblHeader/>
        </w:trPr>
        <w:tc>
          <w:tcPr>
            <w:tcW w:w="988" w:type="dxa"/>
          </w:tcPr>
          <w:p w:rsidR="000723A1" w:rsidRPr="008134A4" w:rsidRDefault="000723A1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>№ п/п</w:t>
            </w:r>
          </w:p>
        </w:tc>
        <w:tc>
          <w:tcPr>
            <w:tcW w:w="4836" w:type="dxa"/>
          </w:tcPr>
          <w:p w:rsidR="000723A1" w:rsidRPr="008134A4" w:rsidRDefault="000723A1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>Наименование основного мероприятия</w:t>
            </w:r>
          </w:p>
        </w:tc>
        <w:tc>
          <w:tcPr>
            <w:tcW w:w="2912" w:type="dxa"/>
          </w:tcPr>
          <w:p w:rsidR="000723A1" w:rsidRPr="008134A4" w:rsidRDefault="008134A4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>Срок исполнения</w:t>
            </w:r>
          </w:p>
        </w:tc>
        <w:tc>
          <w:tcPr>
            <w:tcW w:w="2912" w:type="dxa"/>
          </w:tcPr>
          <w:p w:rsidR="000723A1" w:rsidRPr="008134A4" w:rsidRDefault="008134A4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 xml:space="preserve">Ответственный исполнитель </w:t>
            </w:r>
          </w:p>
        </w:tc>
        <w:tc>
          <w:tcPr>
            <w:tcW w:w="2912" w:type="dxa"/>
          </w:tcPr>
          <w:p w:rsidR="000723A1" w:rsidRPr="008134A4" w:rsidRDefault="008134A4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>Контроль</w:t>
            </w:r>
          </w:p>
        </w:tc>
      </w:tr>
      <w:tr w:rsidR="000723A1" w:rsidRPr="008134A4" w:rsidTr="00B32C81">
        <w:trPr>
          <w:tblHeader/>
        </w:trPr>
        <w:tc>
          <w:tcPr>
            <w:tcW w:w="988" w:type="dxa"/>
          </w:tcPr>
          <w:p w:rsidR="000723A1" w:rsidRPr="008134A4" w:rsidRDefault="008134A4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>1</w:t>
            </w:r>
          </w:p>
        </w:tc>
        <w:tc>
          <w:tcPr>
            <w:tcW w:w="4836" w:type="dxa"/>
          </w:tcPr>
          <w:p w:rsidR="000723A1" w:rsidRPr="008134A4" w:rsidRDefault="008134A4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>2</w:t>
            </w:r>
          </w:p>
        </w:tc>
        <w:tc>
          <w:tcPr>
            <w:tcW w:w="2912" w:type="dxa"/>
          </w:tcPr>
          <w:p w:rsidR="000723A1" w:rsidRPr="008134A4" w:rsidRDefault="008134A4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>3</w:t>
            </w:r>
          </w:p>
        </w:tc>
        <w:tc>
          <w:tcPr>
            <w:tcW w:w="2912" w:type="dxa"/>
          </w:tcPr>
          <w:p w:rsidR="000723A1" w:rsidRPr="008134A4" w:rsidRDefault="008134A4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>4</w:t>
            </w:r>
          </w:p>
        </w:tc>
        <w:tc>
          <w:tcPr>
            <w:tcW w:w="2912" w:type="dxa"/>
          </w:tcPr>
          <w:p w:rsidR="000723A1" w:rsidRPr="008134A4" w:rsidRDefault="008134A4" w:rsidP="000723A1">
            <w:pPr>
              <w:jc w:val="center"/>
              <w:rPr>
                <w:sz w:val="24"/>
              </w:rPr>
            </w:pPr>
            <w:r w:rsidRPr="008134A4">
              <w:rPr>
                <w:sz w:val="24"/>
              </w:rPr>
              <w:t>5</w:t>
            </w:r>
          </w:p>
        </w:tc>
      </w:tr>
      <w:tr w:rsidR="008134A4" w:rsidRPr="008134A4" w:rsidTr="00AA40C2">
        <w:tc>
          <w:tcPr>
            <w:tcW w:w="14560" w:type="dxa"/>
            <w:gridSpan w:val="5"/>
          </w:tcPr>
          <w:p w:rsidR="008134A4" w:rsidRPr="0060319F" w:rsidRDefault="0060319F" w:rsidP="0060319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60319F">
              <w:rPr>
                <w:b/>
                <w:sz w:val="24"/>
              </w:rPr>
              <w:t>Организационные мероприятия</w:t>
            </w:r>
          </w:p>
        </w:tc>
      </w:tr>
      <w:tr w:rsidR="000723A1" w:rsidRPr="0060319F" w:rsidTr="000723A1">
        <w:tc>
          <w:tcPr>
            <w:tcW w:w="988" w:type="dxa"/>
          </w:tcPr>
          <w:p w:rsidR="000723A1" w:rsidRPr="0060319F" w:rsidRDefault="0060319F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6" w:type="dxa"/>
          </w:tcPr>
          <w:p w:rsidR="000723A1" w:rsidRPr="0060319F" w:rsidRDefault="0060319F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Анализ смертности на уровне Главы администрации муниципального образования (оперативные данные по району)</w:t>
            </w:r>
          </w:p>
        </w:tc>
        <w:tc>
          <w:tcPr>
            <w:tcW w:w="2912" w:type="dxa"/>
          </w:tcPr>
          <w:p w:rsidR="000723A1" w:rsidRPr="0060319F" w:rsidRDefault="0060319F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12" w:type="dxa"/>
          </w:tcPr>
          <w:p w:rsidR="000723A1" w:rsidRDefault="0060319F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охраны граждан администрации 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  <w:p w:rsidR="0060319F" w:rsidRDefault="0060319F" w:rsidP="000723A1">
            <w:pPr>
              <w:jc w:val="center"/>
              <w:rPr>
                <w:sz w:val="24"/>
              </w:rPr>
            </w:pPr>
          </w:p>
          <w:p w:rsidR="0060319F" w:rsidRPr="0060319F" w:rsidRDefault="0060319F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Главные врачи государственных учреждений здравоохранения </w:t>
            </w:r>
            <w:proofErr w:type="spellStart"/>
            <w:r>
              <w:rPr>
                <w:sz w:val="24"/>
              </w:rPr>
              <w:t>Мелекесского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912" w:type="dxa"/>
          </w:tcPr>
          <w:p w:rsidR="000723A1" w:rsidRPr="0060319F" w:rsidRDefault="0060319F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</w:tr>
      <w:tr w:rsidR="000723A1" w:rsidRPr="0060319F" w:rsidTr="000723A1">
        <w:tc>
          <w:tcPr>
            <w:tcW w:w="988" w:type="dxa"/>
          </w:tcPr>
          <w:p w:rsidR="000723A1" w:rsidRPr="0060319F" w:rsidRDefault="0060319F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6" w:type="dxa"/>
          </w:tcPr>
          <w:p w:rsidR="000723A1" w:rsidRPr="0060319F" w:rsidRDefault="0060319F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Заседания муниципального межведомственного совета по охране здоровья </w:t>
            </w:r>
            <w:r w:rsidR="00B163B0">
              <w:rPr>
                <w:sz w:val="24"/>
              </w:rPr>
              <w:t xml:space="preserve">населения с принятием управленческих решений на уровне муниципального образования, влияющих на снижение смертности (соблюдение </w:t>
            </w:r>
            <w:proofErr w:type="spellStart"/>
            <w:r w:rsidR="00B163B0">
              <w:rPr>
                <w:sz w:val="24"/>
              </w:rPr>
              <w:lastRenderedPageBreak/>
              <w:t>антиковидных</w:t>
            </w:r>
            <w:proofErr w:type="spellEnd"/>
            <w:r w:rsidR="00B163B0">
              <w:rPr>
                <w:sz w:val="24"/>
              </w:rPr>
              <w:t xml:space="preserve"> мер, антиалкогольной политики и др.)</w:t>
            </w:r>
          </w:p>
        </w:tc>
        <w:tc>
          <w:tcPr>
            <w:tcW w:w="2912" w:type="dxa"/>
          </w:tcPr>
          <w:p w:rsidR="000723A1" w:rsidRPr="0060319F" w:rsidRDefault="00B163B0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Ежемесячно до 10 числа месяца, следующего за отчетным</w:t>
            </w:r>
          </w:p>
        </w:tc>
        <w:tc>
          <w:tcPr>
            <w:tcW w:w="2912" w:type="dxa"/>
          </w:tcPr>
          <w:p w:rsidR="000723A1" w:rsidRPr="0060319F" w:rsidRDefault="00B163B0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 по социальным вопросам</w:t>
            </w:r>
          </w:p>
        </w:tc>
        <w:tc>
          <w:tcPr>
            <w:tcW w:w="2912" w:type="dxa"/>
          </w:tcPr>
          <w:p w:rsidR="000723A1" w:rsidRPr="0060319F" w:rsidRDefault="00B163B0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</w:tr>
      <w:tr w:rsidR="000723A1" w:rsidRPr="0060319F" w:rsidTr="000723A1">
        <w:tc>
          <w:tcPr>
            <w:tcW w:w="988" w:type="dxa"/>
          </w:tcPr>
          <w:p w:rsidR="000723A1" w:rsidRPr="0060319F" w:rsidRDefault="00B163B0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836" w:type="dxa"/>
          </w:tcPr>
          <w:p w:rsidR="000723A1" w:rsidRPr="0060319F" w:rsidRDefault="00B163B0" w:rsidP="00B163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взаимодействия отдела охраны здоровья граждан администрации 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 и государственных учреждений здравоохранения </w:t>
            </w:r>
            <w:proofErr w:type="spellStart"/>
            <w:r>
              <w:rPr>
                <w:sz w:val="24"/>
              </w:rPr>
              <w:t>Мелекесского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912" w:type="dxa"/>
          </w:tcPr>
          <w:p w:rsidR="000723A1" w:rsidRPr="0060319F" w:rsidRDefault="00B163B0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12" w:type="dxa"/>
          </w:tcPr>
          <w:p w:rsidR="00B163B0" w:rsidRDefault="00B163B0" w:rsidP="00B163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охраны граждан администрации 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  <w:p w:rsidR="00B163B0" w:rsidRDefault="00B163B0" w:rsidP="00B163B0">
            <w:pPr>
              <w:jc w:val="center"/>
              <w:rPr>
                <w:sz w:val="24"/>
              </w:rPr>
            </w:pPr>
          </w:p>
          <w:p w:rsidR="000723A1" w:rsidRPr="0060319F" w:rsidRDefault="00B163B0" w:rsidP="00B163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Главные врачи государственных учреждений здравоохранения </w:t>
            </w:r>
            <w:proofErr w:type="spellStart"/>
            <w:r>
              <w:rPr>
                <w:sz w:val="24"/>
              </w:rPr>
              <w:t>Мелекесского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912" w:type="dxa"/>
          </w:tcPr>
          <w:p w:rsidR="000723A1" w:rsidRPr="0060319F" w:rsidRDefault="00B163B0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 по социальным вопросам</w:t>
            </w:r>
          </w:p>
        </w:tc>
      </w:tr>
      <w:tr w:rsidR="000723A1" w:rsidRPr="0060319F" w:rsidTr="000723A1">
        <w:tc>
          <w:tcPr>
            <w:tcW w:w="988" w:type="dxa"/>
          </w:tcPr>
          <w:p w:rsidR="000723A1" w:rsidRPr="0060319F" w:rsidRDefault="00B163B0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6" w:type="dxa"/>
          </w:tcPr>
          <w:p w:rsidR="000723A1" w:rsidRPr="0060319F" w:rsidRDefault="00B163B0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Размещение наружной социальной рекламы (растяжки, </w:t>
            </w:r>
            <w:proofErr w:type="spellStart"/>
            <w:r>
              <w:rPr>
                <w:sz w:val="24"/>
              </w:rPr>
              <w:t>билборды</w:t>
            </w:r>
            <w:proofErr w:type="spellEnd"/>
            <w:r>
              <w:rPr>
                <w:sz w:val="24"/>
              </w:rPr>
              <w:t>, реклама на транспорте)</w:t>
            </w:r>
            <w:r w:rsidR="00B32C81">
              <w:rPr>
                <w:sz w:val="24"/>
              </w:rPr>
              <w:t>, призывающей к контролю артериального давления, уровню глюкозы в крови, прохождению к диспансеризации и др.</w:t>
            </w:r>
          </w:p>
        </w:tc>
        <w:tc>
          <w:tcPr>
            <w:tcW w:w="2912" w:type="dxa"/>
          </w:tcPr>
          <w:p w:rsidR="000723A1" w:rsidRPr="0060319F" w:rsidRDefault="00B32C81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квартал 2022 года</w:t>
            </w:r>
          </w:p>
        </w:tc>
        <w:tc>
          <w:tcPr>
            <w:tcW w:w="2912" w:type="dxa"/>
          </w:tcPr>
          <w:p w:rsidR="000723A1" w:rsidRPr="0060319F" w:rsidRDefault="00B32C81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 по социальным вопросам</w:t>
            </w:r>
          </w:p>
        </w:tc>
        <w:tc>
          <w:tcPr>
            <w:tcW w:w="2912" w:type="dxa"/>
          </w:tcPr>
          <w:p w:rsidR="000723A1" w:rsidRPr="00B163B0" w:rsidRDefault="00B163B0" w:rsidP="000723A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</w:tr>
      <w:tr w:rsidR="000723A1" w:rsidRPr="0060319F" w:rsidTr="000723A1">
        <w:tc>
          <w:tcPr>
            <w:tcW w:w="988" w:type="dxa"/>
          </w:tcPr>
          <w:p w:rsidR="000723A1" w:rsidRPr="0060319F" w:rsidRDefault="00B32C81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6" w:type="dxa"/>
          </w:tcPr>
          <w:p w:rsidR="000723A1" w:rsidRPr="0060319F" w:rsidRDefault="00B32C81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Обеспечить проведение профилактических мероприятий в рамках Всемирных дней здоровья</w:t>
            </w:r>
          </w:p>
        </w:tc>
        <w:tc>
          <w:tcPr>
            <w:tcW w:w="2912" w:type="dxa"/>
          </w:tcPr>
          <w:p w:rsidR="000723A1" w:rsidRPr="0060319F" w:rsidRDefault="00B32C81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12" w:type="dxa"/>
          </w:tcPr>
          <w:p w:rsidR="000723A1" w:rsidRDefault="00B32C81" w:rsidP="0007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охраны здоровья граждан администрации муниципального образования «</w:t>
            </w:r>
            <w:proofErr w:type="spellStart"/>
            <w:r>
              <w:rPr>
                <w:sz w:val="24"/>
              </w:rPr>
              <w:t>Мелекесский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  <w:p w:rsidR="00B32C81" w:rsidRDefault="00B32C81" w:rsidP="000723A1">
            <w:pPr>
              <w:jc w:val="center"/>
              <w:rPr>
                <w:sz w:val="24"/>
              </w:rPr>
            </w:pPr>
          </w:p>
          <w:p w:rsidR="00B32C81" w:rsidRPr="0060319F" w:rsidRDefault="00B32C81" w:rsidP="000723A1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0723A1" w:rsidRPr="0060319F" w:rsidRDefault="000723A1" w:rsidP="000723A1">
            <w:pPr>
              <w:jc w:val="center"/>
              <w:rPr>
                <w:sz w:val="24"/>
              </w:rPr>
            </w:pPr>
          </w:p>
        </w:tc>
      </w:tr>
    </w:tbl>
    <w:p w:rsidR="000723A1" w:rsidRPr="0060319F" w:rsidRDefault="000723A1" w:rsidP="000723A1">
      <w:pPr>
        <w:spacing w:after="0" w:line="240" w:lineRule="auto"/>
        <w:jc w:val="center"/>
        <w:rPr>
          <w:b/>
          <w:sz w:val="24"/>
        </w:rPr>
      </w:pPr>
    </w:p>
    <w:sectPr w:rsidR="000723A1" w:rsidRPr="0060319F" w:rsidSect="000723A1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782"/>
    <w:multiLevelType w:val="hybridMultilevel"/>
    <w:tmpl w:val="ED5C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A1"/>
    <w:rsid w:val="0007141C"/>
    <w:rsid w:val="000723A1"/>
    <w:rsid w:val="0060319F"/>
    <w:rsid w:val="008134A4"/>
    <w:rsid w:val="00843AB7"/>
    <w:rsid w:val="00B163B0"/>
    <w:rsid w:val="00B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91EE-F407-46B4-8805-28AA0B30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2022-01-12T06:29:00Z</dcterms:created>
  <dcterms:modified xsi:type="dcterms:W3CDTF">2022-01-12T08:43:00Z</dcterms:modified>
</cp:coreProperties>
</file>